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ascii="Times New Roman" w:hAnsi="Calibri" w:eastAsia="宋体" w:cs="Times New Roman"/>
          <w:b/>
          <w:sz w:val="30"/>
          <w:szCs w:val="30"/>
        </w:rPr>
      </w:pPr>
      <w:r>
        <w:rPr>
          <w:rFonts w:ascii="Times New Roman" w:hAnsi="Calibri" w:eastAsia="宋体" w:cs="Times New Roman"/>
          <w:b/>
          <w:sz w:val="30"/>
          <w:szCs w:val="30"/>
        </w:rPr>
        <w:t>马克思主义学院</w:t>
      </w:r>
      <w:r>
        <w:rPr>
          <w:rFonts w:hint="eastAsia" w:ascii="Times New Roman" w:hAnsi="Calibri" w:eastAsia="宋体" w:cs="Times New Roman"/>
          <w:b/>
          <w:sz w:val="30"/>
          <w:szCs w:val="30"/>
        </w:rPr>
        <w:t>“本硕一体化”</w:t>
      </w:r>
      <w:r>
        <w:rPr>
          <w:rFonts w:hint="eastAsia" w:ascii="Times New Roman" w:hAnsi="Calibri" w:eastAsia="宋体" w:cs="Times New Roman"/>
          <w:b/>
          <w:sz w:val="30"/>
          <w:szCs w:val="30"/>
          <w:lang w:val="en-US" w:eastAsia="zh-CN"/>
        </w:rPr>
        <w:t>教育硕士</w:t>
      </w:r>
      <w:r>
        <w:rPr>
          <w:rFonts w:hint="eastAsia" w:ascii="Times New Roman" w:hAnsi="Calibri" w:eastAsia="宋体" w:cs="Times New Roman"/>
          <w:b/>
          <w:sz w:val="30"/>
          <w:szCs w:val="30"/>
        </w:rPr>
        <w:t>导师指导记录表</w:t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701"/>
        <w:gridCol w:w="1701"/>
        <w:gridCol w:w="26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研究生年级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指导次数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     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校内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校外）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pacing w:val="2"/>
                <w:position w:val="2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Times New Roman"/>
                <w:spacing w:val="2"/>
                <w:position w:val="2"/>
                <w:sz w:val="24"/>
                <w:szCs w:val="24"/>
              </w:rPr>
              <w:t>电话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0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指导内容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  <w:jc w:val="center"/>
        </w:trPr>
        <w:tc>
          <w:tcPr>
            <w:tcW w:w="9004" w:type="dxa"/>
            <w:gridSpan w:val="4"/>
            <w:shd w:val="clear" w:color="auto" w:fill="auto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记录导师指导的方式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内容）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04" w:type="dxa"/>
            <w:gridSpan w:val="4"/>
            <w:shd w:val="clear" w:color="auto" w:fill="auto"/>
          </w:tcPr>
          <w:p>
            <w:pPr>
              <w:widowControl/>
              <w:spacing w:line="400" w:lineRule="exac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学生反思及总结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004" w:type="dxa"/>
            <w:gridSpan w:val="4"/>
            <w:shd w:val="clear" w:color="auto" w:fill="auto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4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导师评价及签字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9004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签名：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年   月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sectPr>
          <w:pgSz w:w="11906" w:h="16838"/>
          <w:pgMar w:top="1440" w:right="1531" w:bottom="1440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</w:rPr>
        <w:t>*注：若导师指导内容较多可另附页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E0"/>
    <w:rsid w:val="00104A3C"/>
    <w:rsid w:val="00207DE0"/>
    <w:rsid w:val="004333CE"/>
    <w:rsid w:val="004D6AC1"/>
    <w:rsid w:val="00522FCB"/>
    <w:rsid w:val="005C3CB4"/>
    <w:rsid w:val="0083347D"/>
    <w:rsid w:val="00A974B3"/>
    <w:rsid w:val="00B167C1"/>
    <w:rsid w:val="00B978FE"/>
    <w:rsid w:val="00BE1609"/>
    <w:rsid w:val="00CF6A62"/>
    <w:rsid w:val="00D176F9"/>
    <w:rsid w:val="00D5244F"/>
    <w:rsid w:val="00E1088F"/>
    <w:rsid w:val="00F81CBA"/>
    <w:rsid w:val="1E50661B"/>
    <w:rsid w:val="5ADA2445"/>
    <w:rsid w:val="74723852"/>
    <w:rsid w:val="78F1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15</TotalTime>
  <ScaleCrop>false</ScaleCrop>
  <LinksUpToDate>false</LinksUpToDate>
  <CharactersWithSpaces>370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2020-09-15T00:45:00Z</dcterms:created>
  <dc:creator>enjoy</dc:creator>
  <cp:lastModifiedBy>有源真好</cp:lastModifiedBy>
  <dcterms:modified xsi:type="dcterms:W3CDTF">2020-09-16T04:01:30Z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